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9502AD" w14:textId="3F5B9FF2" w:rsidR="005C0090" w:rsidRPr="004213FE" w:rsidRDefault="007B41FB" w:rsidP="004213FE">
      <w:pPr>
        <w:rPr>
          <w:rFonts w:ascii="Open Sans" w:hAnsi="Open Sans" w:cs="Open Sans"/>
          <w:b/>
          <w:bCs/>
          <w:i/>
          <w:iCs/>
          <w:color w:val="444444"/>
          <w:sz w:val="23"/>
          <w:szCs w:val="23"/>
          <w:shd w:val="clear" w:color="auto" w:fill="FFFFFF"/>
        </w:rPr>
      </w:pPr>
      <w:r w:rsidRPr="004213FE">
        <w:rPr>
          <w:rFonts w:ascii="Open Sans" w:hAnsi="Open Sans" w:cs="Open Sans"/>
          <w:b/>
          <w:bCs/>
          <w:i/>
          <w:iCs/>
          <w:color w:val="444444"/>
          <w:sz w:val="23"/>
          <w:szCs w:val="23"/>
          <w:shd w:val="clear" w:color="auto" w:fill="FFFFFF"/>
        </w:rPr>
        <w:t xml:space="preserve">General Concept of </w:t>
      </w:r>
      <w:proofErr w:type="spellStart"/>
      <w:r w:rsidRPr="004213FE">
        <w:rPr>
          <w:rFonts w:ascii="Open Sans" w:hAnsi="Open Sans" w:cs="Open Sans"/>
          <w:b/>
          <w:bCs/>
          <w:i/>
          <w:iCs/>
          <w:color w:val="444444"/>
          <w:sz w:val="23"/>
          <w:szCs w:val="23"/>
          <w:shd w:val="clear" w:color="auto" w:fill="FFFFFF"/>
        </w:rPr>
        <w:t>Fabsell</w:t>
      </w:r>
      <w:proofErr w:type="spellEnd"/>
      <w:r w:rsidRPr="004213FE">
        <w:rPr>
          <w:rFonts w:ascii="Open Sans" w:hAnsi="Open Sans" w:cs="Open Sans"/>
          <w:b/>
          <w:bCs/>
          <w:i/>
          <w:iCs/>
          <w:color w:val="444444"/>
          <w:sz w:val="23"/>
          <w:szCs w:val="23"/>
          <w:shd w:val="clear" w:color="auto" w:fill="FFFFFF"/>
        </w:rPr>
        <w:t xml:space="preserve"> Trading</w:t>
      </w:r>
    </w:p>
    <w:p w14:paraId="5F9476B8" w14:textId="77777777" w:rsidR="005C0090" w:rsidRPr="00170874" w:rsidRDefault="005C0090" w:rsidP="005C0090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>Identifying suppliers in different countries with capacity to supply large volumes of generic products at competitive prices.</w:t>
      </w:r>
    </w:p>
    <w:p w14:paraId="5D9B62CF" w14:textId="77777777" w:rsidR="005C0090" w:rsidRPr="00170874" w:rsidRDefault="005C0090" w:rsidP="005C0090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>Negotiating the terms of sale and delivery of products.</w:t>
      </w:r>
    </w:p>
    <w:p w14:paraId="2D2A839B" w14:textId="3E62DB10" w:rsidR="005C0090" w:rsidRPr="00170874" w:rsidRDefault="007B41FB" w:rsidP="005C0090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>
        <w:rPr>
          <w:rFonts w:ascii="Calibri" w:eastAsia="Times New Roman" w:hAnsi="Calibri" w:cs="Calibri"/>
          <w:kern w:val="0"/>
          <w:lang w:eastAsia="en-AU"/>
          <w14:ligatures w14:val="none"/>
        </w:rPr>
        <w:t>Assuring</w:t>
      </w:r>
      <w:r w:rsidR="005C0090"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 xml:space="preserve"> payment to the supplier-exporter.</w:t>
      </w:r>
    </w:p>
    <w:p w14:paraId="53079412" w14:textId="77777777" w:rsidR="005C0090" w:rsidRPr="00170874" w:rsidRDefault="005C0090" w:rsidP="005C0090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>Managing logistics and transport.</w:t>
      </w:r>
    </w:p>
    <w:p w14:paraId="64C84A4F" w14:textId="77777777" w:rsidR="005C0090" w:rsidRPr="00170874" w:rsidRDefault="005C0090" w:rsidP="005C0090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>Managing customs and barriers of international trade.</w:t>
      </w:r>
    </w:p>
    <w:p w14:paraId="7FAB3636" w14:textId="05EBDFC0" w:rsidR="005C0090" w:rsidRDefault="005C0090" w:rsidP="007B41FB">
      <w:pPr>
        <w:numPr>
          <w:ilvl w:val="0"/>
          <w:numId w:val="1"/>
        </w:numPr>
        <w:spacing w:after="0" w:line="330" w:lineRule="atLeast"/>
        <w:ind w:left="1020"/>
        <w:rPr>
          <w:rFonts w:ascii="Calibri" w:eastAsia="Times New Roman" w:hAnsi="Calibri" w:cs="Calibri"/>
          <w:kern w:val="0"/>
          <w:lang w:eastAsia="en-AU"/>
          <w14:ligatures w14:val="none"/>
        </w:rPr>
      </w:pPr>
      <w:r w:rsidRPr="00170874">
        <w:rPr>
          <w:rFonts w:ascii="Calibri" w:eastAsia="Times New Roman" w:hAnsi="Calibri" w:cs="Calibri"/>
          <w:kern w:val="0"/>
          <w:lang w:eastAsia="en-AU"/>
          <w14:ligatures w14:val="none"/>
        </w:rPr>
        <w:t>Distributing and selling the products through its retail network.</w:t>
      </w:r>
    </w:p>
    <w:p w14:paraId="141F8705" w14:textId="77777777" w:rsidR="007B41FB" w:rsidRDefault="007B41FB" w:rsidP="007B41FB">
      <w:pPr>
        <w:spacing w:after="0" w:line="330" w:lineRule="atLeast"/>
        <w:rPr>
          <w:rFonts w:ascii="Calibri" w:eastAsia="Times New Roman" w:hAnsi="Calibri" w:cs="Calibri"/>
          <w:kern w:val="0"/>
          <w:lang w:eastAsia="en-AU"/>
          <w14:ligatures w14:val="none"/>
        </w:rPr>
      </w:pPr>
    </w:p>
    <w:p w14:paraId="49967AA3" w14:textId="77777777" w:rsidR="004213FE" w:rsidRDefault="004213FE" w:rsidP="007B41FB">
      <w:pPr>
        <w:spacing w:after="0" w:line="330" w:lineRule="atLeast"/>
        <w:rPr>
          <w:rFonts w:ascii="Calibri" w:eastAsia="Times New Roman" w:hAnsi="Calibri" w:cs="Calibri"/>
          <w:kern w:val="0"/>
          <w:lang w:eastAsia="en-AU"/>
          <w14:ligatures w14:val="none"/>
        </w:rPr>
      </w:pPr>
    </w:p>
    <w:p w14:paraId="63647663" w14:textId="77777777" w:rsidR="004213FE" w:rsidRDefault="004213FE" w:rsidP="007B41FB">
      <w:pPr>
        <w:spacing w:after="0" w:line="330" w:lineRule="atLeast"/>
        <w:rPr>
          <w:rFonts w:ascii="Calibri" w:eastAsia="Times New Roman" w:hAnsi="Calibri" w:cs="Calibri"/>
          <w:kern w:val="0"/>
          <w:lang w:eastAsia="en-AU"/>
          <w14:ligatures w14:val="none"/>
        </w:rPr>
      </w:pPr>
    </w:p>
    <w:p w14:paraId="3BD4A545" w14:textId="360B9DD9" w:rsidR="007B41FB" w:rsidRPr="004213FE" w:rsidRDefault="007B41FB" w:rsidP="007B41FB">
      <w:pPr>
        <w:spacing w:after="0" w:line="330" w:lineRule="atLeast"/>
        <w:rPr>
          <w:rFonts w:ascii="Calibri" w:eastAsia="Times New Roman" w:hAnsi="Calibri" w:cs="Calibri"/>
          <w:b/>
          <w:bCs/>
          <w:i/>
          <w:iCs/>
          <w:kern w:val="0"/>
          <w:lang w:eastAsia="en-AU"/>
          <w14:ligatures w14:val="none"/>
        </w:rPr>
      </w:pPr>
      <w:r w:rsidRPr="004213FE">
        <w:rPr>
          <w:rFonts w:ascii="Calibri" w:eastAsia="Times New Roman" w:hAnsi="Calibri" w:cs="Calibri"/>
          <w:b/>
          <w:bCs/>
          <w:kern w:val="0"/>
          <w:sz w:val="28"/>
          <w:szCs w:val="28"/>
          <w:lang w:eastAsia="en-AU"/>
          <w14:ligatures w14:val="none"/>
        </w:rPr>
        <w:t>S</w:t>
      </w:r>
      <w:r w:rsidRPr="004213FE">
        <w:rPr>
          <w:rFonts w:ascii="Calibri" w:eastAsia="Times New Roman" w:hAnsi="Calibri" w:cs="Calibri"/>
          <w:b/>
          <w:bCs/>
          <w:i/>
          <w:iCs/>
          <w:kern w:val="0"/>
          <w:sz w:val="28"/>
          <w:szCs w:val="28"/>
          <w:lang w:eastAsia="en-AU"/>
          <w14:ligatures w14:val="none"/>
        </w:rPr>
        <w:t>ample website concept</w:t>
      </w:r>
      <w:r w:rsidR="004213FE" w:rsidRPr="004213FE">
        <w:rPr>
          <w:rFonts w:ascii="Calibri" w:eastAsia="Times New Roman" w:hAnsi="Calibri" w:cs="Calibri"/>
          <w:b/>
          <w:bCs/>
          <w:i/>
          <w:iCs/>
          <w:kern w:val="0"/>
          <w:sz w:val="28"/>
          <w:szCs w:val="28"/>
          <w:lang w:eastAsia="en-AU"/>
          <w14:ligatures w14:val="none"/>
        </w:rPr>
        <w:t xml:space="preserve"> not </w:t>
      </w:r>
      <w:proofErr w:type="gramStart"/>
      <w:r w:rsidR="004213FE" w:rsidRPr="004213FE">
        <w:rPr>
          <w:rFonts w:ascii="Calibri" w:eastAsia="Times New Roman" w:hAnsi="Calibri" w:cs="Calibri"/>
          <w:b/>
          <w:bCs/>
          <w:i/>
          <w:iCs/>
          <w:kern w:val="0"/>
          <w:sz w:val="28"/>
          <w:szCs w:val="28"/>
          <w:lang w:eastAsia="en-AU"/>
          <w14:ligatures w14:val="none"/>
        </w:rPr>
        <w:t>used</w:t>
      </w:r>
      <w:proofErr w:type="gramEnd"/>
      <w:r w:rsidR="004213FE" w:rsidRPr="004213FE">
        <w:rPr>
          <w:rFonts w:ascii="Calibri" w:eastAsia="Times New Roman" w:hAnsi="Calibri" w:cs="Calibri"/>
          <w:b/>
          <w:bCs/>
          <w:i/>
          <w:iCs/>
          <w:kern w:val="0"/>
          <w:sz w:val="28"/>
          <w:szCs w:val="28"/>
          <w:lang w:eastAsia="en-AU"/>
          <w14:ligatures w14:val="none"/>
        </w:rPr>
        <w:t xml:space="preserve"> and AI generated out of interest.</w:t>
      </w:r>
    </w:p>
    <w:p w14:paraId="27F78EF7" w14:textId="77777777" w:rsidR="00235EC0" w:rsidRPr="004213FE" w:rsidRDefault="00235EC0">
      <w:pPr>
        <w:rPr>
          <w:b/>
          <w:bCs/>
          <w:i/>
          <w:iCs/>
        </w:rPr>
      </w:pPr>
    </w:p>
    <w:p w14:paraId="79EB18DB" w14:textId="00BBFFA1" w:rsidR="00235EC0" w:rsidRDefault="00235EC0" w:rsidP="00235EC0">
      <w:r w:rsidRPr="00235EC0">
        <w:rPr>
          <w:noProof/>
        </w:rPr>
        <w:drawing>
          <wp:inline distT="0" distB="0" distL="0" distR="0" wp14:anchorId="474A6E33" wp14:editId="0C787637">
            <wp:extent cx="3738563" cy="2453432"/>
            <wp:effectExtent l="0" t="0" r="0" b="4445"/>
            <wp:docPr id="266107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074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40832" cy="245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261AA" w14:textId="220444A7" w:rsidR="00235EC0" w:rsidRDefault="00CC2413" w:rsidP="00235EC0">
      <w:r w:rsidRPr="00CC2413">
        <w:rPr>
          <w:noProof/>
        </w:rPr>
        <w:drawing>
          <wp:inline distT="0" distB="0" distL="0" distR="0" wp14:anchorId="18CA6F32" wp14:editId="266B433A">
            <wp:extent cx="3700463" cy="2753833"/>
            <wp:effectExtent l="0" t="0" r="0" b="8890"/>
            <wp:docPr id="277825485" name="Picture 1" descr="A person welding meta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825485" name="Picture 1" descr="A person welding metal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05230" cy="275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BE938" w14:textId="6A29DFE7" w:rsidR="00CC2413" w:rsidRDefault="002151B9" w:rsidP="00235EC0">
      <w:r w:rsidRPr="002151B9">
        <w:rPr>
          <w:noProof/>
        </w:rPr>
        <w:lastRenderedPageBreak/>
        <w:drawing>
          <wp:inline distT="0" distB="0" distL="0" distR="0" wp14:anchorId="637FA278" wp14:editId="45B7F5DC">
            <wp:extent cx="3729038" cy="4802769"/>
            <wp:effectExtent l="0" t="0" r="5080" b="0"/>
            <wp:docPr id="1462250388" name="Picture 1" descr="A website with a circular metal tub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250388" name="Picture 1" descr="A website with a circular metal tube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32947" cy="4807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31662" w14:textId="39BD0088" w:rsidR="002151B9" w:rsidRDefault="002151B9" w:rsidP="00235EC0">
      <w:r w:rsidRPr="002151B9">
        <w:rPr>
          <w:noProof/>
        </w:rPr>
        <w:drawing>
          <wp:inline distT="0" distB="0" distL="0" distR="0" wp14:anchorId="22CA4224" wp14:editId="19574FBD">
            <wp:extent cx="3719513" cy="2656795"/>
            <wp:effectExtent l="0" t="0" r="0" b="0"/>
            <wp:docPr id="762494635" name="Picture 1" descr="A person welding a metal be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494635" name="Picture 1" descr="A person welding a metal beam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24364" cy="266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CB874" w14:textId="24809596" w:rsidR="002151B9" w:rsidRDefault="003703E5" w:rsidP="00235EC0">
      <w:r w:rsidRPr="003703E5">
        <w:rPr>
          <w:noProof/>
        </w:rPr>
        <w:lastRenderedPageBreak/>
        <w:drawing>
          <wp:inline distT="0" distB="0" distL="0" distR="0" wp14:anchorId="73F75AF4" wp14:editId="43618A77">
            <wp:extent cx="3810000" cy="3780579"/>
            <wp:effectExtent l="0" t="0" r="0" b="0"/>
            <wp:docPr id="45421598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15983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4859" cy="378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F2BC7" w14:textId="77777777" w:rsidR="003703E5" w:rsidRDefault="003703E5" w:rsidP="00235EC0"/>
    <w:p w14:paraId="060F8979" w14:textId="7766C3F2" w:rsidR="003703E5" w:rsidRDefault="00CF3087" w:rsidP="00235EC0">
      <w:r w:rsidRPr="00CF3087">
        <w:rPr>
          <w:noProof/>
        </w:rPr>
        <w:lastRenderedPageBreak/>
        <w:drawing>
          <wp:inline distT="0" distB="0" distL="0" distR="0" wp14:anchorId="3C780769" wp14:editId="03323430">
            <wp:extent cx="4753010" cy="5991269"/>
            <wp:effectExtent l="0" t="0" r="9525" b="9525"/>
            <wp:docPr id="2059786060" name="Picture 1" descr="A screenshot of a metal compa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786060" name="Picture 1" descr="A screenshot of a metal company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3010" cy="5991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63DAA" w14:textId="572FFDD8" w:rsidR="00F64FB9" w:rsidRPr="00235EC0" w:rsidRDefault="00F64FB9" w:rsidP="00235EC0">
      <w:r w:rsidRPr="00F64FB9">
        <w:rPr>
          <w:noProof/>
        </w:rPr>
        <w:lastRenderedPageBreak/>
        <w:drawing>
          <wp:inline distT="0" distB="0" distL="0" distR="0" wp14:anchorId="672A23B4" wp14:editId="1E3E4368">
            <wp:extent cx="4667284" cy="5857918"/>
            <wp:effectExtent l="0" t="0" r="0" b="9525"/>
            <wp:docPr id="894740202" name="Picture 1" descr="A screenshot of a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740202" name="Picture 1" descr="A screenshot of a websit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7284" cy="5857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64FB9" w:rsidRPr="00235EC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3A20EB"/>
    <w:multiLevelType w:val="multilevel"/>
    <w:tmpl w:val="3118A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BC6017"/>
    <w:multiLevelType w:val="multilevel"/>
    <w:tmpl w:val="5E705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68331404">
    <w:abstractNumId w:val="0"/>
  </w:num>
  <w:num w:numId="2" w16cid:durableId="12343957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C99"/>
    <w:rsid w:val="00132B9D"/>
    <w:rsid w:val="00170874"/>
    <w:rsid w:val="001B09D5"/>
    <w:rsid w:val="001B5C99"/>
    <w:rsid w:val="002151B9"/>
    <w:rsid w:val="00235EC0"/>
    <w:rsid w:val="003703E5"/>
    <w:rsid w:val="004213FE"/>
    <w:rsid w:val="00464E09"/>
    <w:rsid w:val="00581F92"/>
    <w:rsid w:val="005C0090"/>
    <w:rsid w:val="007B41FB"/>
    <w:rsid w:val="008427B6"/>
    <w:rsid w:val="00BA01D1"/>
    <w:rsid w:val="00CC2413"/>
    <w:rsid w:val="00CF3087"/>
    <w:rsid w:val="00F64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548CEE"/>
  <w15:chartTrackingRefBased/>
  <w15:docId w15:val="{E27EAE0D-9D19-4A62-870C-0F11FD363F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B5C9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5C9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5C9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5C9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5C9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B5C9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5C9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5C9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5C9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5C9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5C9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5C9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5C9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5C9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B5C9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5C9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5C9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5C9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B5C9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B5C9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B5C9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B5C9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B5C9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B5C9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B5C9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B5C9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B5C9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B5C9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B5C99"/>
    <w:rPr>
      <w:b/>
      <w:bCs/>
      <w:smallCaps/>
      <w:color w:val="0F4761" w:themeColor="accent1" w:themeShade="BF"/>
      <w:spacing w:val="5"/>
    </w:rPr>
  </w:style>
  <w:style w:type="character" w:styleId="Strong">
    <w:name w:val="Strong"/>
    <w:basedOn w:val="DefaultParagraphFont"/>
    <w:uiPriority w:val="22"/>
    <w:qFormat/>
    <w:rsid w:val="008427B6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5C0090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32B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en-A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57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82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00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0889155">
          <w:marLeft w:val="-150"/>
          <w:marRight w:val="0"/>
          <w:marTop w:val="2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366240">
              <w:marLeft w:val="150"/>
              <w:marRight w:val="9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54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74</Words>
  <Characters>425</Characters>
  <Application>Microsoft Office Word</Application>
  <DocSecurity>0</DocSecurity>
  <Lines>3</Lines>
  <Paragraphs>1</Paragraphs>
  <ScaleCrop>false</ScaleCrop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Cauble</dc:creator>
  <cp:keywords/>
  <dc:description/>
  <cp:lastModifiedBy>Martin Cauble</cp:lastModifiedBy>
  <cp:revision>2</cp:revision>
  <dcterms:created xsi:type="dcterms:W3CDTF">2024-06-25T11:45:00Z</dcterms:created>
  <dcterms:modified xsi:type="dcterms:W3CDTF">2024-06-25T11:45:00Z</dcterms:modified>
</cp:coreProperties>
</file>